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46F1" w14:textId="77777777" w:rsidR="007D4717" w:rsidRDefault="007D4717" w:rsidP="007D4717">
      <w:pPr>
        <w:pStyle w:val="Default"/>
      </w:pPr>
      <w:r>
        <w:rPr>
          <w:noProof/>
        </w:rPr>
        <w:drawing>
          <wp:inline distT="0" distB="0" distL="0" distR="0" wp14:anchorId="593E9B57" wp14:editId="51DA4207">
            <wp:extent cx="6120000" cy="609480"/>
            <wp:effectExtent l="0" t="0" r="0" b="120"/>
            <wp:docPr id="183877538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498DA1" w14:textId="77777777" w:rsidR="007D4717" w:rsidRDefault="007D4717" w:rsidP="007D4717">
      <w:pPr>
        <w:pStyle w:val="Default"/>
        <w:rPr>
          <w:b/>
          <w:bCs/>
          <w:sz w:val="48"/>
          <w:szCs w:val="48"/>
        </w:rPr>
      </w:pPr>
    </w:p>
    <w:p w14:paraId="35CB198E" w14:textId="4271C8A0" w:rsidR="007D4717" w:rsidRPr="007D4717" w:rsidRDefault="007D4717" w:rsidP="007D4717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REGULAMIN PROJEKTU </w:t>
      </w:r>
      <w:r>
        <w:rPr>
          <w:b/>
          <w:bCs/>
          <w:sz w:val="48"/>
          <w:szCs w:val="48"/>
        </w:rPr>
        <w:br/>
        <w:t>I REKRUTACJI</w:t>
      </w:r>
    </w:p>
    <w:p w14:paraId="4BA01BAD" w14:textId="77777777" w:rsidR="007D4717" w:rsidRDefault="007D4717" w:rsidP="007D4717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„CENTRUM USŁUG SPOŁECZNYCH </w:t>
      </w:r>
      <w:r>
        <w:rPr>
          <w:b/>
          <w:bCs/>
          <w:sz w:val="48"/>
          <w:szCs w:val="48"/>
        </w:rPr>
        <w:br/>
        <w:t>W GMINIE GOLUB- DOBRZYŃ</w:t>
      </w:r>
    </w:p>
    <w:p w14:paraId="58529370" w14:textId="77777777" w:rsidR="007D4717" w:rsidRDefault="007D4717" w:rsidP="007D4717">
      <w:pPr>
        <w:pStyle w:val="Default"/>
        <w:rPr>
          <w:b/>
          <w:bCs/>
          <w:sz w:val="48"/>
          <w:szCs w:val="48"/>
        </w:rPr>
      </w:pPr>
    </w:p>
    <w:p w14:paraId="72EF167D" w14:textId="0134C0F9" w:rsidR="007D4717" w:rsidRDefault="007D4717" w:rsidP="007D4717">
      <w:pPr>
        <w:pStyle w:val="Default"/>
        <w:jc w:val="both"/>
      </w:pPr>
      <w:r>
        <w:t xml:space="preserve">Działanie 08.24 Usługi społeczne i zdrowotne realizowanego w ramach programu Fundusze Europejskie dla Kujaw i Pomorza 2021-2027 Projekt pn.: „Centrum Usług Społecznych </w:t>
      </w:r>
      <w:r>
        <w:br/>
        <w:t xml:space="preserve">w Gminie Golub-Dobrzyń” nr projektu: FEKP.08.24-IZ.00-0007/23 wartość projektu: </w:t>
      </w:r>
      <w:r>
        <w:br/>
        <w:t>7 160 308,10 zł. wartość wkładu Funduszy Europejskich w ramach programu Fundusze Europejskie dla Kujaw i Pomorza 2021-2027: 6 788 058,10 zł.</w:t>
      </w:r>
    </w:p>
    <w:p w14:paraId="58D3DD76" w14:textId="77777777" w:rsidR="007D4717" w:rsidRDefault="007D4717" w:rsidP="007D4717">
      <w:pPr>
        <w:ind w:left="0" w:firstLine="0"/>
      </w:pPr>
    </w:p>
    <w:p w14:paraId="09A5F648" w14:textId="77777777" w:rsidR="007D4717" w:rsidRDefault="007D4717" w:rsidP="007D4717">
      <w:pPr>
        <w:ind w:left="0" w:firstLine="0"/>
      </w:pPr>
    </w:p>
    <w:p w14:paraId="146C78EA" w14:textId="77777777" w:rsidR="007D4717" w:rsidRDefault="007D4717" w:rsidP="007D4717">
      <w:pPr>
        <w:ind w:left="0" w:firstLine="0"/>
      </w:pPr>
    </w:p>
    <w:p w14:paraId="37767CAD" w14:textId="77777777" w:rsidR="007D4717" w:rsidRDefault="007D4717" w:rsidP="007D4717">
      <w:pPr>
        <w:ind w:left="0" w:firstLine="0"/>
      </w:pPr>
    </w:p>
    <w:p w14:paraId="44B2CA69" w14:textId="77777777" w:rsidR="007D4717" w:rsidRDefault="007D4717" w:rsidP="007D4717">
      <w:pPr>
        <w:ind w:left="0" w:firstLine="0"/>
      </w:pPr>
    </w:p>
    <w:p w14:paraId="567D8401" w14:textId="77777777" w:rsidR="007D4717" w:rsidRDefault="007D4717" w:rsidP="007D4717">
      <w:pPr>
        <w:ind w:left="0" w:firstLine="0"/>
      </w:pPr>
    </w:p>
    <w:p w14:paraId="6E3E047F" w14:textId="77777777" w:rsidR="007D4717" w:rsidRDefault="007D4717" w:rsidP="007D4717">
      <w:pPr>
        <w:ind w:left="0" w:firstLine="0"/>
      </w:pPr>
    </w:p>
    <w:p w14:paraId="08B79CC5" w14:textId="77777777" w:rsidR="007D4717" w:rsidRDefault="007D4717" w:rsidP="007D4717">
      <w:pPr>
        <w:ind w:left="0" w:firstLine="0"/>
      </w:pPr>
    </w:p>
    <w:p w14:paraId="08A0C3A1" w14:textId="77777777" w:rsidR="007D4717" w:rsidRDefault="007D4717" w:rsidP="007D4717">
      <w:pPr>
        <w:ind w:left="0" w:firstLine="0"/>
      </w:pPr>
    </w:p>
    <w:p w14:paraId="60EC84B9" w14:textId="77777777" w:rsidR="007D4717" w:rsidRDefault="007D4717" w:rsidP="007D4717">
      <w:pPr>
        <w:ind w:left="0" w:firstLine="0"/>
      </w:pPr>
    </w:p>
    <w:p w14:paraId="3213458A" w14:textId="77777777" w:rsidR="007D4717" w:rsidRDefault="007D4717" w:rsidP="007D4717">
      <w:pPr>
        <w:ind w:left="0" w:firstLine="0"/>
      </w:pPr>
    </w:p>
    <w:p w14:paraId="7700942D" w14:textId="77777777" w:rsidR="007D4717" w:rsidRDefault="007D4717" w:rsidP="007D4717">
      <w:pPr>
        <w:ind w:left="0" w:firstLine="0"/>
      </w:pPr>
    </w:p>
    <w:p w14:paraId="287F29DE" w14:textId="77777777" w:rsidR="007D4717" w:rsidRDefault="007D4717" w:rsidP="007D4717">
      <w:pPr>
        <w:ind w:left="0" w:firstLine="0"/>
      </w:pPr>
    </w:p>
    <w:p w14:paraId="151ABEFC" w14:textId="77777777" w:rsidR="007D4717" w:rsidRDefault="007D4717" w:rsidP="007D4717">
      <w:pPr>
        <w:ind w:left="0" w:firstLine="0"/>
      </w:pPr>
    </w:p>
    <w:p w14:paraId="0E3ACADF" w14:textId="77777777" w:rsidR="007D4717" w:rsidRDefault="007D4717" w:rsidP="007D4717">
      <w:pPr>
        <w:ind w:left="0" w:firstLine="0"/>
      </w:pPr>
    </w:p>
    <w:p w14:paraId="1B0C9F31" w14:textId="77777777" w:rsidR="007D4717" w:rsidRDefault="007D4717" w:rsidP="007D4717">
      <w:pPr>
        <w:ind w:left="0" w:firstLine="0"/>
      </w:pPr>
    </w:p>
    <w:p w14:paraId="1A759529" w14:textId="77777777" w:rsidR="007D4717" w:rsidRDefault="007D4717" w:rsidP="007D4717">
      <w:pPr>
        <w:ind w:left="0" w:firstLine="0"/>
      </w:pPr>
    </w:p>
    <w:p w14:paraId="78418D68" w14:textId="77777777" w:rsidR="007D4717" w:rsidRDefault="007D4717" w:rsidP="007D4717">
      <w:pPr>
        <w:ind w:left="0" w:firstLine="0"/>
      </w:pPr>
    </w:p>
    <w:p w14:paraId="675DBE4E" w14:textId="0008539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lastRenderedPageBreak/>
        <w:t>§ 1</w:t>
      </w:r>
    </w:p>
    <w:p w14:paraId="125A9187" w14:textId="7777777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POSTANOWIENIA OGÓLNE</w:t>
      </w:r>
    </w:p>
    <w:p w14:paraId="378D9DB1" w14:textId="77777777" w:rsidR="007D4717" w:rsidRDefault="007D4717" w:rsidP="007D4717">
      <w:pPr>
        <w:ind w:left="0" w:firstLine="0"/>
      </w:pPr>
    </w:p>
    <w:p w14:paraId="4EE76B3D" w14:textId="5A7B7004" w:rsidR="007D4717" w:rsidRDefault="007D4717" w:rsidP="007D4717">
      <w:pPr>
        <w:ind w:left="0" w:firstLine="0"/>
      </w:pPr>
      <w:r>
        <w:t>1.Regulamin projektu „Centrum Usług Społecznych w Gminie Golub-Dobrzyń  określa zasady rekrutacji i uczestnictwa oraz zasady dotyczące realizowanych usług w projekcie współfinansowanym ze środków Europejskiego Funduszu Społecznego Plus w ramach programu Fundusze Europejskie dla Kujaw i Pomorza 2021 - 2027.</w:t>
      </w:r>
    </w:p>
    <w:p w14:paraId="1F09D822" w14:textId="77777777" w:rsidR="007D4717" w:rsidRDefault="007D4717" w:rsidP="007D4717">
      <w:pPr>
        <w:ind w:left="0" w:firstLine="0"/>
      </w:pPr>
      <w:r>
        <w:t xml:space="preserve"> Użyte w Regulaminie zwroty oznaczają:</w:t>
      </w:r>
    </w:p>
    <w:p w14:paraId="57B54314" w14:textId="77777777" w:rsidR="007D4717" w:rsidRDefault="007D4717" w:rsidP="007D4717">
      <w:pPr>
        <w:ind w:left="0" w:firstLine="0"/>
      </w:pPr>
      <w:r>
        <w:t>1) Projekt – oznacza projekt pn.: „Centrum Usług Społecznych w Gminie Golub-Dobrzyń”,</w:t>
      </w:r>
    </w:p>
    <w:p w14:paraId="5FDB2EFB" w14:textId="77777777" w:rsidR="007D4717" w:rsidRDefault="007D4717" w:rsidP="007D4717">
      <w:pPr>
        <w:ind w:left="0" w:firstLine="0"/>
      </w:pPr>
      <w:r>
        <w:t>2) Regulamin – Regulamin projektu pn.: „Centrum Usług Społecznych w Gminie Golub-Dobrzyń”,</w:t>
      </w:r>
    </w:p>
    <w:p w14:paraId="76A62F6B" w14:textId="4607E61B" w:rsidR="007D4717" w:rsidRDefault="007D4717" w:rsidP="007D4717">
      <w:pPr>
        <w:ind w:left="0" w:firstLine="0"/>
      </w:pPr>
      <w:r>
        <w:t>3) IZ/Instytucja Zarządzająca – Urząd Marszałkowski Województwa Kujawsko-Pomorskiego, Plac Teatralny 2, 87-100 Toruń,</w:t>
      </w:r>
    </w:p>
    <w:p w14:paraId="60760CB6" w14:textId="77777777" w:rsidR="007D4717" w:rsidRDefault="007D4717" w:rsidP="007D4717">
      <w:pPr>
        <w:ind w:left="0" w:firstLine="0"/>
      </w:pPr>
      <w:r>
        <w:t xml:space="preserve">4) Beneficjent projektu/Beneficjent/Gmina – Gmina Golub-Dobrzyń ul. Plac 1000 </w:t>
      </w:r>
      <w:proofErr w:type="spellStart"/>
      <w:r>
        <w:t>lecia</w:t>
      </w:r>
      <w:proofErr w:type="spellEnd"/>
      <w:r>
        <w:t xml:space="preserve"> 25, 87-400,Golub-Dobrzyń</w:t>
      </w:r>
    </w:p>
    <w:p w14:paraId="2BD2913D" w14:textId="4C853114" w:rsidR="007D4717" w:rsidRDefault="007D4717" w:rsidP="007D4717">
      <w:pPr>
        <w:ind w:left="0" w:firstLine="0"/>
      </w:pPr>
      <w:r>
        <w:t xml:space="preserve">5) Realizator/Centrum/CUS – Centrum Usług Społecznych w Gminie Golub-Dobrzyń </w:t>
      </w:r>
      <w:r>
        <w:br/>
        <w:t>ul. Kilińskiego 7, 87-400 Golub-Dobrzyń</w:t>
      </w:r>
    </w:p>
    <w:p w14:paraId="481A92F2" w14:textId="77777777" w:rsidR="007D4717" w:rsidRDefault="007D4717" w:rsidP="007D4717">
      <w:pPr>
        <w:ind w:left="0" w:firstLine="0"/>
      </w:pPr>
      <w:r>
        <w:t>6) Uczestnicy projektu/UP – osoby, które zostały zakwalifikowane do udziału w projekcie,</w:t>
      </w:r>
    </w:p>
    <w:p w14:paraId="71B908F8" w14:textId="3813717A" w:rsidR="007D4717" w:rsidRDefault="007D4717" w:rsidP="007D4717">
      <w:pPr>
        <w:ind w:left="0" w:firstLine="0"/>
      </w:pPr>
      <w:r>
        <w:t>7) BIP – Biuletyn Informacji Publicznej.</w:t>
      </w:r>
    </w:p>
    <w:p w14:paraId="629A0183" w14:textId="37B2E9DF" w:rsidR="007D4717" w:rsidRDefault="007D4717" w:rsidP="007D4717">
      <w:pPr>
        <w:ind w:left="0" w:firstLine="0"/>
      </w:pPr>
      <w:r>
        <w:t>2. Beneficjentem projektu jest Gmina Golub-Dobrzyń, a jego realizatorem Centrum Usług Społecznych w Gminie Golub-Dobrzyń.</w:t>
      </w:r>
    </w:p>
    <w:p w14:paraId="25693EE9" w14:textId="5C724D40" w:rsidR="007D4717" w:rsidRDefault="007D4717" w:rsidP="007D4717">
      <w:pPr>
        <w:ind w:left="0" w:firstLine="0"/>
      </w:pPr>
      <w:r>
        <w:t xml:space="preserve">3. Wszystkie decyzje podejmowane w oparciu o Regulamin są zgodne z wnioskiem </w:t>
      </w:r>
      <w:r>
        <w:br/>
        <w:t xml:space="preserve">o dofinansowanie Projektu nr oraz umową o dofinansowanie projektu zawartą pomiędzy Urzędem Marszałkowskim Województwa Kujawsko-pomorskiego z siedzibą: Plac Teatralny 2, 87-100 Toruń, pełniącym funkcję Instytucji Zarządzającej Programem Fundusze Europejskiej dla Kujaw i Pomorza 2021 – 2027, a Gminą Golub-Dobrzyń reprezentowaną przez Wójta Gminy i Dyrektora Centrum Usług Społecznych na podstawie pełnomocnictwa nr 44/2024 </w:t>
      </w:r>
      <w:r>
        <w:br/>
        <w:t>z 1 lipca 2024 r. wydanego przez Wójta Gminy.</w:t>
      </w:r>
    </w:p>
    <w:p w14:paraId="519F338E" w14:textId="6FD1F156" w:rsidR="007D4717" w:rsidRDefault="00FC1612" w:rsidP="007D4717">
      <w:pPr>
        <w:ind w:left="0" w:firstLine="0"/>
      </w:pPr>
      <w:r>
        <w:t>4</w:t>
      </w:r>
      <w:r w:rsidR="007D4717">
        <w:t>.Głównym celem projektu jest zwiększenie dostępności dla  mieszkańców Gminy do ogólnodostępnych, dobrej jakości i zintegrowanych usług społecznych odpowiadających ich potrzebom poprzez przekształcenie Gminnego Ośrodka Pomocy Społecznej w Golubiu-Dobrzyniu w Centrum Usług Społecznych w Gminie  Golub-Dobrzyń podstawie art. 8 ust. 1 ustawy z dnia 19 lipca 2019 roku o realizacji usług społecznych przez centrum usług społecznych.</w:t>
      </w:r>
    </w:p>
    <w:p w14:paraId="343D01B1" w14:textId="2C73BF34" w:rsidR="007D4717" w:rsidRDefault="00FC1612" w:rsidP="007D4717">
      <w:pPr>
        <w:ind w:left="0" w:firstLine="0"/>
      </w:pPr>
      <w:r>
        <w:t>5</w:t>
      </w:r>
      <w:r w:rsidR="007D4717">
        <w:t xml:space="preserve">.Informacje dotyczące projektu, w tym wzory dokumentów, znajdują się na stronie Biuletynu Informacji Publicznej Centrum Usług Społecznych w Gminie Golub-Dobrzyń: http://bip.uggolub-dobrzyn.pl w zakładce Projektu, a wszelkie aktualności są również udostępnianie na stronie </w:t>
      </w:r>
      <w:r>
        <w:t>Facebook</w:t>
      </w:r>
      <w:r w:rsidR="007D4717">
        <w:t xml:space="preserve"> oraz, gdy zostanie utworzona, na stronie internetowej CUS.</w:t>
      </w:r>
    </w:p>
    <w:p w14:paraId="2376B1FA" w14:textId="7777777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lastRenderedPageBreak/>
        <w:t>§ 2</w:t>
      </w:r>
    </w:p>
    <w:p w14:paraId="1B969306" w14:textId="7777777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ZADANIA I WSPARCIE ZAPLANOWANE W PROJEKCIE</w:t>
      </w:r>
    </w:p>
    <w:p w14:paraId="7A93006D" w14:textId="77777777" w:rsidR="007D4717" w:rsidRDefault="007D4717" w:rsidP="007D4717">
      <w:pPr>
        <w:ind w:left="0" w:firstLine="0"/>
      </w:pPr>
    </w:p>
    <w:p w14:paraId="74845F17" w14:textId="77777777" w:rsidR="007D4717" w:rsidRDefault="007D4717" w:rsidP="007D4717">
      <w:pPr>
        <w:ind w:left="0" w:firstLine="0"/>
      </w:pPr>
      <w:r>
        <w:t>W Projekcie zaplanowano realizację 6 zadań, z których każde podzielone jest na osobne etapy i wsparcie.</w:t>
      </w:r>
    </w:p>
    <w:p w14:paraId="1540DB30" w14:textId="77777777" w:rsidR="007D4717" w:rsidRDefault="007D4717" w:rsidP="007D4717">
      <w:pPr>
        <w:ind w:left="0" w:firstLine="0"/>
      </w:pPr>
      <w:r>
        <w:t xml:space="preserve">          Zadanie I – Wdrożenie działalności Centrum Usług Społecznych w Gminie Golub-Dobrzyń:</w:t>
      </w:r>
    </w:p>
    <w:p w14:paraId="74256E37" w14:textId="77777777" w:rsidR="007D4717" w:rsidRDefault="007D4717" w:rsidP="007D4717">
      <w:pPr>
        <w:ind w:left="0" w:firstLine="0"/>
      </w:pPr>
      <w:r>
        <w:t xml:space="preserve"> 1) Etap 1 – przekształcenie istniejącego Gminnego Ośrodka Pomocy Społecznej w Golubiu-Dobrzyniu  w Centrum Usług Społecznych w Golubiu-Dobrzyniu  (m.in.: wprowadzenie zmian organizacyjnych zgodnych z nową strukturą i regulaminem CUS, utworzenie zespołów: organizowania usług społecznych oraz do spraw realizacji zadań z zakresu pomocy społecznej, utworzenie nowych stanowisk pracy: OSL i KIPUS);</w:t>
      </w:r>
    </w:p>
    <w:p w14:paraId="5B023382" w14:textId="77777777" w:rsidR="007D4717" w:rsidRDefault="007D4717" w:rsidP="007D4717">
      <w:pPr>
        <w:ind w:left="0" w:firstLine="0"/>
      </w:pPr>
      <w:r>
        <w:t>2) Etap 2 – doposażenie nowych stanowisk pracy ;</w:t>
      </w:r>
    </w:p>
    <w:p w14:paraId="7E7EE20E" w14:textId="77777777" w:rsidR="007D4717" w:rsidRDefault="007D4717" w:rsidP="007D4717">
      <w:pPr>
        <w:ind w:left="0" w:firstLine="0"/>
      </w:pPr>
      <w:r>
        <w:t>3) Etap 3 – powołanie zespołów zarządzających;</w:t>
      </w:r>
    </w:p>
    <w:p w14:paraId="64B33F80" w14:textId="77777777" w:rsidR="007D4717" w:rsidRDefault="007D4717" w:rsidP="007D4717">
      <w:pPr>
        <w:ind w:left="0" w:firstLine="0"/>
      </w:pPr>
      <w:r>
        <w:t>4) Etap 4 – przeprowadzenie przez firmę zewnętrzną diagnozy potrzeb i potencjału wspólnoty samorządowej w zakresie usług społecznych;</w:t>
      </w:r>
    </w:p>
    <w:p w14:paraId="20769FE6" w14:textId="64F6CD8E" w:rsidR="007D4717" w:rsidRDefault="007D4717" w:rsidP="007D4717">
      <w:pPr>
        <w:ind w:left="0" w:firstLine="0"/>
      </w:pPr>
      <w:r>
        <w:t>5) Etap 5 – opracowanie programu usług społecznych;</w:t>
      </w:r>
    </w:p>
    <w:p w14:paraId="01E0F0E2" w14:textId="2017A600" w:rsidR="007D4717" w:rsidRDefault="007D4717" w:rsidP="007D4717">
      <w:pPr>
        <w:ind w:left="0" w:firstLine="0"/>
      </w:pPr>
      <w:r>
        <w:t>6) Etap 6 – realizacja planu organizowania społeczności lokalnej (organizacja wydarzeń/warsztatów przez OSL dla społeczności lokalnej w okresie od 1 stycznia 2025 roku do 31 grudnia  2026 roku).</w:t>
      </w:r>
    </w:p>
    <w:p w14:paraId="2D85B5AA" w14:textId="77777777" w:rsidR="007D4717" w:rsidRDefault="007D4717" w:rsidP="007D4717">
      <w:pPr>
        <w:ind w:left="0" w:firstLine="0"/>
      </w:pPr>
      <w:r>
        <w:t>7) Rozwój usług opiekuńczych w formie  świadczenia usług w miejscu zamieszkania –  wsparcie będzie ustalane indywidualnie dla każdego od 01 sierpnia 2024 roku i potrwa do 31 grudnia 2026 roku i będzie odpłatne.</w:t>
      </w:r>
    </w:p>
    <w:p w14:paraId="7D971100" w14:textId="3D544C58" w:rsidR="007D4717" w:rsidRDefault="007D4717" w:rsidP="007D4717">
      <w:pPr>
        <w:ind w:left="0" w:firstLine="0"/>
      </w:pPr>
      <w:r>
        <w:t>8) Rozwój asystencji osobistej osoby niepełnosprawnej  – wsparcie będzie ustalane indywidualnie dla każdego, od 01 stycznia 2025 do 31grudnia 2026 r., będzie nieodpłatne.</w:t>
      </w:r>
    </w:p>
    <w:p w14:paraId="27742077" w14:textId="77777777" w:rsidR="007D4717" w:rsidRDefault="007D4717" w:rsidP="007D4717">
      <w:pPr>
        <w:ind w:left="0" w:firstLine="0"/>
      </w:pPr>
      <w:r>
        <w:t>9) Rozwój usług w mieszkaniu treningowym – utworzenie,  adaptacja  mieszkania treningowego i realizacja wsparcia dla łącznie 3 osób  w okresie od 1 stycznia  2025 roku do 31 grudnia 2026 roku. Przewidziano realizację wsparcia przez: pracownika socjalnego, prawnika,  psychologa. Opiekę nad mieszkaniem i realizacją wsparcia pełni opiekun mieszkania. Do tej formy wsparcia prócz Regulaminu obowiązywać będzie Regulamin Mieszkania Treningowego, w którym określone zostaną zasady odpłatności.</w:t>
      </w:r>
    </w:p>
    <w:p w14:paraId="2D0E4BA0" w14:textId="0116D9E7" w:rsidR="007D4717" w:rsidRDefault="007D4717" w:rsidP="007D4717">
      <w:pPr>
        <w:ind w:left="0" w:firstLine="0"/>
      </w:pPr>
      <w:r>
        <w:t>10) Usługi wsparcia/poradnictwa/konsultacji prawnej, psychologicznej, pedagogicznej, psychiatrycznej i terapii leczenia uzależnień w ramach Centrum Wsparcia Rodziny Objęcie wsparciem 50 osób rocznie wpisujących się w grupy docelowe osób potrzebujących wsparcia w codziennym funkcjonowaniu ,osób dotkniętych przemocą , osób sprawujących opiekę nad osobami potrzebującymi wsparcia w codziennym funkcjonowaniu doświadczających przemocy domowej, osób w kryzysie i/lub osób potrzebujących wsparcia od 1 lipca 2024 do 31 grudnia 2026</w:t>
      </w:r>
    </w:p>
    <w:p w14:paraId="1877FD2A" w14:textId="77777777" w:rsidR="007D4717" w:rsidRDefault="007D4717" w:rsidP="007D4717">
      <w:pPr>
        <w:ind w:left="0" w:firstLine="0"/>
      </w:pPr>
    </w:p>
    <w:p w14:paraId="515A6DA0" w14:textId="4647FF9A" w:rsidR="007D4717" w:rsidRDefault="007D4717" w:rsidP="007D4717">
      <w:pPr>
        <w:ind w:left="0" w:firstLine="0"/>
      </w:pPr>
      <w:r>
        <w:lastRenderedPageBreak/>
        <w:t>11) Wypożyczalnia sprzętu rehabilitacyjnego, usługa odpłatna wdrożona od 01.09.2024 do 31.12.2026.Obowiązuję Regulamin wypożyczania sprzętu rehabilitacyjnego.</w:t>
      </w:r>
    </w:p>
    <w:p w14:paraId="35325781" w14:textId="152C676C" w:rsidR="007D4717" w:rsidRDefault="007D4717" w:rsidP="007D4717">
      <w:pPr>
        <w:ind w:left="0" w:firstLine="0"/>
      </w:pPr>
      <w:r>
        <w:t>12) Zapewnienie transportu usługi taksówki społecznej dla  mieszkańców Gminy w okresie od 1 stycznia  2025 roku do 31 grudnia  2026 roku. Odbiorcami wsparcia będą osoby potrzebujące wsparcia w codziennym funkcjonowaniu i/lub osoby z niepełnosprawnością objęte wsparciem w ramach Projektu oraz spełniające kryteria grupy docelowej. Wsparcie umożliwi: uczestnictwo w zajęciach i wydarzeniach gminy, załatwienie spraw urzędowych, dostęp do służby zdrowia w gminie i pobliskich miastach oraz dowóz do placówek i innych miejsc integracji społecznej, które nie dowożą uczestników. Do tej formy wsparcia prócz Regulaminu obowiązywać będzie Regulamin Usługi , w którym zostaną określone zasady odpłatności.</w:t>
      </w:r>
    </w:p>
    <w:p w14:paraId="6BB26812" w14:textId="2AD86865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§ 3</w:t>
      </w:r>
    </w:p>
    <w:p w14:paraId="364F7A08" w14:textId="4B29AE93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ZASADY UCZESTNICTWA W PROJEKCIE I REKRUTACJI UCZESTNIKÓW</w:t>
      </w:r>
    </w:p>
    <w:p w14:paraId="22094DF7" w14:textId="77777777" w:rsidR="007D4717" w:rsidRDefault="007D4717" w:rsidP="007D4717">
      <w:pPr>
        <w:ind w:left="0" w:firstLine="0"/>
      </w:pPr>
    </w:p>
    <w:p w14:paraId="68074C54" w14:textId="191B2CF9" w:rsidR="007D4717" w:rsidRDefault="007D4717" w:rsidP="007D4717">
      <w:pPr>
        <w:ind w:left="0" w:firstLine="0"/>
      </w:pPr>
      <w:r>
        <w:t>1.</w:t>
      </w:r>
      <w:r>
        <w:tab/>
        <w:t>Rekrutacja uczestników prowadzona będzie w województwie kujawsko-pomorskim na terenie gminy Golub-Dobrzyń w CUS ul. Kilińskiego 7, spełniających kryteria dostępności dla osób potrzebujących wsparcia w codziennym funkcjonowaniu, osób z niepełnosprawnościami oraz osób ze szczególnymi potrzebami.</w:t>
      </w:r>
    </w:p>
    <w:p w14:paraId="7B081FE8" w14:textId="77777777" w:rsidR="007D4717" w:rsidRDefault="007D4717" w:rsidP="007D4717">
      <w:pPr>
        <w:ind w:left="0" w:firstLine="0"/>
      </w:pPr>
      <w:r>
        <w:t>Rekrutacja  do udziału w Projekcie przeprowadzona zostanie zgodnie z przepisami ochrony danych osobowych oraz z zasadą równości szans i niedyskryminacji, w tym z zasadą równości płci oraz niedyskryminacji i praw osób z niepełnosprawnościami.</w:t>
      </w:r>
    </w:p>
    <w:p w14:paraId="01BD0EFB" w14:textId="77777777" w:rsidR="007D4717" w:rsidRDefault="007D4717" w:rsidP="007D4717">
      <w:pPr>
        <w:ind w:left="0" w:firstLine="0"/>
      </w:pPr>
      <w:r>
        <w:t>Rekrutacja przeprowadzona zostanie przez pracowników CUS w sposób ciągły  oraz rekrutacji uzupełniającej.</w:t>
      </w:r>
    </w:p>
    <w:p w14:paraId="4CF464DC" w14:textId="429911B1" w:rsidR="007D4717" w:rsidRDefault="007D4717" w:rsidP="007D4717">
      <w:pPr>
        <w:ind w:left="0" w:firstLine="0"/>
      </w:pPr>
      <w:r>
        <w:tab/>
        <w:t>W procesie rekrutacyjnym zakłada się ocenę kryteriów:</w:t>
      </w:r>
    </w:p>
    <w:p w14:paraId="544FF131" w14:textId="77777777" w:rsidR="0047486B" w:rsidRDefault="0047486B" w:rsidP="007D4717">
      <w:pPr>
        <w:ind w:left="0" w:firstLine="0"/>
      </w:pPr>
    </w:p>
    <w:p w14:paraId="40011631" w14:textId="19E4D7E5" w:rsidR="007D4717" w:rsidRPr="0047486B" w:rsidRDefault="007D4717" w:rsidP="0047486B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KRYTERIA FORMALNE I OBOWIĄZKOWE:</w:t>
      </w:r>
    </w:p>
    <w:p w14:paraId="04BD3856" w14:textId="5F1178DF" w:rsidR="007D4717" w:rsidRDefault="007D4717" w:rsidP="007D4717">
      <w:pPr>
        <w:ind w:left="0" w:firstLine="0"/>
      </w:pPr>
      <w:r>
        <w:t>● Wnioskodawca wymagał będzie następujących  dokumentów  do weryfikowania kwalifikowaln</w:t>
      </w:r>
      <w:r w:rsidR="0047486B">
        <w:t>o</w:t>
      </w:r>
      <w:r>
        <w:t>ści uczestnictwa grup docelowych</w:t>
      </w:r>
    </w:p>
    <w:p w14:paraId="6A26E93F" w14:textId="77777777" w:rsidR="007D4717" w:rsidRDefault="007D4717" w:rsidP="007D4717">
      <w:pPr>
        <w:ind w:left="0" w:firstLine="0"/>
      </w:pPr>
      <w:r>
        <w:t>• w przypadku osób potrzebujących  wsparcia w codziennym funkcjonowaniu kwalifikowalność uczestnika  weryfikowana na podstawie co najmniej jednego z dokumentów:</w:t>
      </w:r>
    </w:p>
    <w:p w14:paraId="71CF03F4" w14:textId="0037284B" w:rsidR="007D4717" w:rsidRDefault="007D4717" w:rsidP="007D4717">
      <w:pPr>
        <w:ind w:left="0" w:firstLine="0"/>
      </w:pPr>
      <w:r>
        <w:t>- orzeczenie o niepełnosprawności  lub inny niż orzeczenie o niepełnosprawności dokument poświadczający stan zdrowia wydany przez lekarza, tj. orzeczenie o stanie zdrowia lub opinia lekarska,</w:t>
      </w:r>
    </w:p>
    <w:p w14:paraId="2DD7A153" w14:textId="77777777" w:rsidR="007D4717" w:rsidRDefault="007D4717" w:rsidP="007D4717">
      <w:pPr>
        <w:ind w:left="0" w:firstLine="0"/>
      </w:pPr>
      <w:r>
        <w:t>- decyzja z OPS/CUS dotycząca przyznania usługi opiekuńczej/specjalistycznej usługi opiekuńczej,</w:t>
      </w:r>
    </w:p>
    <w:p w14:paraId="034BD0FC" w14:textId="263AB4CB" w:rsidR="007D4717" w:rsidRDefault="007D4717" w:rsidP="007D4717">
      <w:pPr>
        <w:ind w:left="0" w:firstLine="0"/>
      </w:pPr>
      <w:r>
        <w:t>- w przypadku braku możliwości pozyskania orzeczenia lub innego dokumentu poświadczającego stan zdrowia, oświadczenie o potrzebie wsparcia w codziennym funkcjonowaniu w związku z nie-możnością samodzielnego  wykonywania co najmniej jednej z podstawowych czynności dnia co-dziennego zawierające inf. o przyczynie niesamodzielności (wiek i /lub stan zdrowia i/lub</w:t>
      </w:r>
      <w:r w:rsidR="0047486B">
        <w:t xml:space="preserve"> </w:t>
      </w:r>
      <w:r>
        <w:t>niepełnosprawność);</w:t>
      </w:r>
    </w:p>
    <w:p w14:paraId="0E9D012E" w14:textId="2AF9FAA0" w:rsidR="007D4717" w:rsidRDefault="007D4717" w:rsidP="007D4717">
      <w:pPr>
        <w:ind w:left="0" w:firstLine="0"/>
      </w:pPr>
      <w:r>
        <w:lastRenderedPageBreak/>
        <w:t xml:space="preserve">• w przypadku osób mieszkających w rozumieniu Kodeksu cywilnego na terenie województwa k-p weryfikacja kwalifikowalności uczestnika  projektu następuje na podstawie  wystawionych na daną osobę i jej adres zamieszkania  dokumentów  zobowiązaniowych np. ksero decyzji </w:t>
      </w:r>
      <w:r>
        <w:br/>
        <w:t>w sprawie wymiaru podatku od nieruchomości, kopie rachunku za media, ścieki, odpady komunalne lub inne dokumenty. W uzasadnionych przypadkach , za zgodą IŻ oświadczenie</w:t>
      </w:r>
    </w:p>
    <w:p w14:paraId="38430CF1" w14:textId="77777777" w:rsidR="007D4717" w:rsidRDefault="007D4717" w:rsidP="007D4717">
      <w:pPr>
        <w:ind w:left="0" w:firstLine="0"/>
      </w:pPr>
      <w:r>
        <w:t>2. Do przystąpienie w projekcie niezbędne są następujące dokumenty:</w:t>
      </w:r>
    </w:p>
    <w:p w14:paraId="7F54521D" w14:textId="77777777" w:rsidR="007D4717" w:rsidRDefault="007D4717" w:rsidP="007D4717">
      <w:pPr>
        <w:ind w:left="0" w:firstLine="0"/>
      </w:pPr>
      <w:r>
        <w:t>1) wypełniony i podpisany formularz rekrutacyjny wraz z załącznikami (załącznik nr 1 do Regulaminu);</w:t>
      </w:r>
    </w:p>
    <w:p w14:paraId="60DF1732" w14:textId="77777777" w:rsidR="007D4717" w:rsidRDefault="007D4717" w:rsidP="007D4717">
      <w:pPr>
        <w:ind w:left="0" w:firstLine="0"/>
      </w:pPr>
      <w:r>
        <w:t>2) podpisane oświadczenie o zapoznaniu i zaakceptowaniu Regulaminu (załącznik nr 2 do Regulaminu);</w:t>
      </w:r>
    </w:p>
    <w:p w14:paraId="6989D252" w14:textId="4A69FA9D" w:rsidR="007D4717" w:rsidRDefault="007D4717" w:rsidP="007D4717">
      <w:pPr>
        <w:ind w:left="0" w:firstLine="0"/>
      </w:pPr>
      <w:r>
        <w:t>3) podpisaną deklarację Uczestnika Projektu (załącznik nr 3 do Regulaminu);</w:t>
      </w:r>
    </w:p>
    <w:p w14:paraId="675688FA" w14:textId="5EC03352" w:rsidR="007D4717" w:rsidRDefault="007D4717" w:rsidP="007D4717">
      <w:pPr>
        <w:ind w:left="0" w:firstLine="0"/>
      </w:pPr>
      <w:r>
        <w:t>4) podpisaną zgodę na przetwarzanie danych osobowych wraz z oświadczeniem o zapoznaniu się z klauzulą informacyjną w zakresie ochrony danych osobowych (załącznik nr 4 do Regulaminu);</w:t>
      </w:r>
    </w:p>
    <w:p w14:paraId="7DD1BBF4" w14:textId="0E7DCC46" w:rsidR="007D4717" w:rsidRDefault="007D4717" w:rsidP="007D4717">
      <w:pPr>
        <w:ind w:left="0" w:firstLine="0"/>
      </w:pPr>
      <w:r>
        <w:t>5) w przypadku usługi taksówki społecznej – podpisane oświadczenie o zapoznaniu się i zaakceptowaniu Regulaminu usług  (załącznik nr 5 do Regulaminu);</w:t>
      </w:r>
    </w:p>
    <w:p w14:paraId="72247760" w14:textId="0B125A19" w:rsidR="007D4717" w:rsidRDefault="007D4717" w:rsidP="007D4717">
      <w:pPr>
        <w:ind w:left="0" w:firstLine="0"/>
      </w:pPr>
      <w:r>
        <w:t>6) w przypadku usług w mieszkaniu treningowym – podpisane oświadczenie o zapoznaniu się i zaakceptowaniu Regulaminu mieszkania treningowego (załącznik nr 6 do Regulaminu).</w:t>
      </w:r>
    </w:p>
    <w:p w14:paraId="61237B35" w14:textId="77777777" w:rsidR="00FC1612" w:rsidRDefault="007D4717" w:rsidP="007D4717">
      <w:pPr>
        <w:ind w:left="0" w:firstLine="0"/>
      </w:pPr>
      <w:r>
        <w:tab/>
        <w:t xml:space="preserve">Dokumenty dotyczące rekrutacji są dostępne w formie papierowej w siedzibie CUS oraz w wersji elektronicznej na stronie BIP. </w:t>
      </w:r>
    </w:p>
    <w:p w14:paraId="7C0481E7" w14:textId="2F476612" w:rsidR="007D4717" w:rsidRDefault="007D4717" w:rsidP="007D4717">
      <w:pPr>
        <w:ind w:left="0" w:firstLine="0"/>
      </w:pPr>
      <w:r>
        <w:t xml:space="preserve">O zakwalifikowaniu do udziału w Projekcie Beneficjent poinformuje Uczestnika Projektu drogą mailową, telefoniczną lub bezpośrednio w terminie co najmniej 3 dni przed rozpoczęciem wsparcia. </w:t>
      </w:r>
    </w:p>
    <w:p w14:paraId="53F867A3" w14:textId="77777777" w:rsidR="007D4717" w:rsidRDefault="007D4717" w:rsidP="007D4717">
      <w:pPr>
        <w:ind w:left="0" w:firstLine="0"/>
      </w:pPr>
      <w:r>
        <w:t>1. Komisja Rekrutacyjna składa się z Dyrektora Centrum Usług Społecznych i dwóch pracowników CUS wskazanych przez Dyrektora.</w:t>
      </w:r>
    </w:p>
    <w:p w14:paraId="7BACC7A1" w14:textId="77777777" w:rsidR="007D4717" w:rsidRDefault="007D4717" w:rsidP="007D4717">
      <w:pPr>
        <w:ind w:left="0" w:firstLine="0"/>
      </w:pPr>
      <w:r>
        <w:t>2. Komisja Rekrutacyjna na podstawie kryteriów, wskazanych w § 3, ustala listę osób przyjętych. Od decyzji komisji przysługuje odwołanie w terminie do 3 dni roboczych (z zachowaniem formy pisemnej).</w:t>
      </w:r>
    </w:p>
    <w:p w14:paraId="2E736F83" w14:textId="77777777" w:rsidR="007D4717" w:rsidRDefault="007D4717" w:rsidP="007D4717">
      <w:pPr>
        <w:ind w:left="0" w:firstLine="0"/>
      </w:pPr>
      <w:r>
        <w:t>3. Osoby spełniające kryteria udziału w projekcie, niezakwalifikowane z powodu braku miejsc, zostaną umieszczone na liście rezerwowej za ich zgodą (załącznik nr 7 do Regulaminu).</w:t>
      </w:r>
    </w:p>
    <w:p w14:paraId="1D89D087" w14:textId="77777777" w:rsidR="007D4717" w:rsidRDefault="007D4717" w:rsidP="007D4717">
      <w:pPr>
        <w:ind w:left="0" w:firstLine="0"/>
      </w:pPr>
      <w:r>
        <w:t xml:space="preserve">4. Wszelkie oświadczenia i dokumenty powinny być podpisane własnoręcznie, w sposób czytelny </w:t>
      </w:r>
    </w:p>
    <w:p w14:paraId="4B11A003" w14:textId="77777777" w:rsidR="007D4717" w:rsidRDefault="007D4717" w:rsidP="007D4717">
      <w:pPr>
        <w:ind w:left="0" w:firstLine="0"/>
      </w:pPr>
      <w:r>
        <w:t>i pozwalający na identyfikację imienia i nazwiska osoby ubiegającej się o wsparcie w projekcie lub przez jej opiekuna prawnego.</w:t>
      </w:r>
    </w:p>
    <w:p w14:paraId="7E346C2D" w14:textId="77777777" w:rsidR="007D4717" w:rsidRDefault="007D4717" w:rsidP="007D4717">
      <w:pPr>
        <w:ind w:left="0" w:firstLine="0"/>
      </w:pPr>
      <w:r>
        <w:t>5. Złożone dokumenty w procesie rekrutacyjnym nie podlegają zwrotowi.</w:t>
      </w:r>
    </w:p>
    <w:p w14:paraId="3C26F96D" w14:textId="77777777" w:rsidR="007D4717" w:rsidRDefault="007D4717" w:rsidP="007D4717">
      <w:pPr>
        <w:ind w:left="0" w:firstLine="0"/>
      </w:pPr>
      <w:r>
        <w:t>6. Istnieje możliwość ponownego przeprowadzenia rekrutacji w przypadku zbyt małej liczby zgłoszeń.</w:t>
      </w:r>
    </w:p>
    <w:p w14:paraId="0D0931AF" w14:textId="77777777" w:rsidR="0047486B" w:rsidRDefault="0047486B" w:rsidP="007D4717">
      <w:pPr>
        <w:ind w:left="0" w:firstLine="0"/>
      </w:pPr>
    </w:p>
    <w:p w14:paraId="3E3BA6D6" w14:textId="5A171B31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§4</w:t>
      </w:r>
    </w:p>
    <w:p w14:paraId="117C2A39" w14:textId="437B03C9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UPRAWNIENIA I OBOWIĄZKU UCZESTNIKÓW PROJEKTU</w:t>
      </w:r>
    </w:p>
    <w:p w14:paraId="636C9550" w14:textId="77777777" w:rsidR="007D4717" w:rsidRDefault="007D4717" w:rsidP="007D4717">
      <w:pPr>
        <w:ind w:left="0" w:firstLine="0"/>
      </w:pPr>
      <w:r>
        <w:t>1. W ramach udziału w Projekcie, uczestnicy otrzymają wsparcie opisane w niniejszym regulaminie.</w:t>
      </w:r>
    </w:p>
    <w:p w14:paraId="57A8F846" w14:textId="77777777" w:rsidR="007D4717" w:rsidRDefault="007D4717" w:rsidP="007D4717">
      <w:pPr>
        <w:ind w:left="0" w:firstLine="0"/>
      </w:pPr>
      <w:r>
        <w:t>2.Uczestnicy, biorący udział w Projekcie są zobowiązani do: 1) współpracy z beneficjentem oraz jego pracownikami i podwykonawcami;</w:t>
      </w:r>
    </w:p>
    <w:p w14:paraId="084989F2" w14:textId="77777777" w:rsidR="007D4717" w:rsidRDefault="007D4717" w:rsidP="007D4717">
      <w:pPr>
        <w:ind w:left="0" w:firstLine="0"/>
      </w:pPr>
      <w:r>
        <w:t>3. 2) rzetelnego i terminowego dostarczania informacji wskazywanych przez Beneficjenta;</w:t>
      </w:r>
    </w:p>
    <w:p w14:paraId="083DCDB4" w14:textId="77777777" w:rsidR="007D4717" w:rsidRDefault="007D4717" w:rsidP="007D4717">
      <w:pPr>
        <w:ind w:left="0" w:firstLine="0"/>
      </w:pPr>
      <w:r>
        <w:t>4. 3) uczestnictwa w miarę możliwości w spotkaniach organizacyjnych;</w:t>
      </w:r>
    </w:p>
    <w:p w14:paraId="46091C20" w14:textId="11E52617" w:rsidR="007D4717" w:rsidRDefault="007D4717" w:rsidP="007D4717">
      <w:pPr>
        <w:ind w:left="0" w:firstLine="0"/>
      </w:pPr>
      <w:r>
        <w:t>5. 4) wypełniania testów monitoringowych, ewaluacyjnych oraz wszelkich dokumentów niezbędnych do prawidłowej realizacji Projektu w czasie jego trwania.</w:t>
      </w:r>
    </w:p>
    <w:p w14:paraId="23E14FEB" w14:textId="6688D821" w:rsidR="007D4717" w:rsidRDefault="007D4717" w:rsidP="007D4717">
      <w:pPr>
        <w:ind w:left="0" w:firstLine="0"/>
      </w:pPr>
      <w:r>
        <w:t>Uczestnicy/opiekunowie prawni są zobowiązani do udzielania wszelkich informacji związanych z uczestnictwem w Projekcie instytucjom zaangażowanym we wdrażanie Programu Fundusze Europejskie dla Kujaw i Pomorza 2021-2027.</w:t>
      </w:r>
    </w:p>
    <w:p w14:paraId="071B740E" w14:textId="1CA634E1" w:rsidR="007D4717" w:rsidRDefault="007D4717" w:rsidP="007D4717">
      <w:pPr>
        <w:ind w:left="0" w:firstLine="0"/>
      </w:pPr>
    </w:p>
    <w:p w14:paraId="12A83AD6" w14:textId="7777777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§ 5</w:t>
      </w:r>
    </w:p>
    <w:p w14:paraId="5AE5F0C4" w14:textId="77777777" w:rsidR="007D4717" w:rsidRPr="007D4717" w:rsidRDefault="007D4717" w:rsidP="007D4717">
      <w:pPr>
        <w:ind w:left="0" w:firstLine="0"/>
        <w:jc w:val="center"/>
        <w:rPr>
          <w:b/>
          <w:bCs/>
        </w:rPr>
      </w:pPr>
      <w:r w:rsidRPr="007D4717">
        <w:rPr>
          <w:b/>
          <w:bCs/>
        </w:rPr>
        <w:t>ZASADY MONITORINGU UCZESTNIKÓW PROJEKTU</w:t>
      </w:r>
    </w:p>
    <w:p w14:paraId="425284EA" w14:textId="77777777" w:rsidR="007D4717" w:rsidRDefault="007D4717" w:rsidP="007D4717">
      <w:pPr>
        <w:ind w:left="0" w:firstLine="0"/>
      </w:pPr>
      <w:r>
        <w:t>1.</w:t>
      </w:r>
      <w:r>
        <w:tab/>
        <w:t>Uczestnik Projektu zobowiązuje się do wypełniania list obecności, ankiet oraz wszystkich dokumentów niezbędnych do prawidłowej realizacji Projektu.</w:t>
      </w:r>
    </w:p>
    <w:p w14:paraId="72C1EC8E" w14:textId="77777777" w:rsidR="007D4717" w:rsidRDefault="007D4717" w:rsidP="007D4717">
      <w:pPr>
        <w:ind w:left="0" w:firstLine="0"/>
      </w:pPr>
      <w:r>
        <w:t>2.</w:t>
      </w:r>
      <w:r>
        <w:tab/>
        <w:t>Uczestnik Projektu wyraża zgodę na wykorzystanie jego wizerunku. W celu udokumentowania prowadzonych form wsparcia, będzie prowadzona dokumentacja zdjęciowa.</w:t>
      </w:r>
    </w:p>
    <w:p w14:paraId="149D04D7" w14:textId="77777777" w:rsidR="007D4717" w:rsidRDefault="007D4717" w:rsidP="007D4717">
      <w:pPr>
        <w:ind w:left="0" w:firstLine="0"/>
      </w:pPr>
      <w:r>
        <w:t>3.</w:t>
      </w:r>
      <w:r>
        <w:tab/>
        <w:t>Uczestnik Projektu zobowiązuje się podać Beneficjentowi dane, które wymagane są do wprowadzenia w systemie CST2021 oraz SM EFS.</w:t>
      </w:r>
    </w:p>
    <w:p w14:paraId="66CF6C51" w14:textId="77777777" w:rsidR="007D4717" w:rsidRDefault="007D4717" w:rsidP="007D4717">
      <w:pPr>
        <w:ind w:left="0" w:firstLine="0"/>
      </w:pPr>
      <w:r>
        <w:t>4.</w:t>
      </w:r>
      <w:r>
        <w:tab/>
        <w:t>Uczestnik Projektu już w trakcie rekrutacji akceptuje zasady ewaluacji Projektu, co poświadcza osobiście podpisem na oświadczeniu o zgodzie na udostępnianie i przetwarzanie danych osobowych.</w:t>
      </w:r>
    </w:p>
    <w:p w14:paraId="3E7B52D1" w14:textId="77777777" w:rsidR="007D4717" w:rsidRDefault="007D4717" w:rsidP="007D4717">
      <w:pPr>
        <w:ind w:left="0" w:firstLine="0"/>
      </w:pPr>
      <w:r>
        <w:t>5.</w:t>
      </w:r>
      <w:r>
        <w:tab/>
        <w:t>Dane osobowe, o których mowa w pkt. 4 przetwarzane będą w celu umożliwienia monitoringu, kontroli i ewaluacji projektu.</w:t>
      </w:r>
    </w:p>
    <w:p w14:paraId="1C24EB47" w14:textId="77777777" w:rsidR="007D4717" w:rsidRDefault="007D4717" w:rsidP="007D4717">
      <w:pPr>
        <w:ind w:left="0" w:firstLine="0"/>
      </w:pPr>
    </w:p>
    <w:p w14:paraId="10A383D3" w14:textId="77777777" w:rsidR="0047486B" w:rsidRDefault="0047486B" w:rsidP="0047486B">
      <w:pPr>
        <w:ind w:left="0" w:firstLine="0"/>
        <w:jc w:val="center"/>
      </w:pPr>
    </w:p>
    <w:p w14:paraId="14A3FAD3" w14:textId="77777777" w:rsidR="0047486B" w:rsidRDefault="0047486B" w:rsidP="007D4717">
      <w:pPr>
        <w:ind w:left="0" w:firstLine="0"/>
      </w:pPr>
    </w:p>
    <w:p w14:paraId="5B82F6CF" w14:textId="77777777" w:rsidR="0047486B" w:rsidRDefault="0047486B" w:rsidP="007D4717">
      <w:pPr>
        <w:ind w:left="0" w:firstLine="0"/>
      </w:pPr>
    </w:p>
    <w:p w14:paraId="6C310495" w14:textId="77777777" w:rsidR="0047486B" w:rsidRDefault="0047486B" w:rsidP="0047486B">
      <w:pPr>
        <w:ind w:left="0" w:firstLine="0"/>
      </w:pPr>
    </w:p>
    <w:p w14:paraId="5234978C" w14:textId="77777777" w:rsidR="00FC1612" w:rsidRPr="00FC1612" w:rsidRDefault="00FC1612" w:rsidP="0047486B">
      <w:pPr>
        <w:ind w:left="0" w:firstLine="0"/>
        <w:rPr>
          <w:b/>
          <w:bCs/>
          <w:sz w:val="22"/>
          <w:szCs w:val="22"/>
        </w:rPr>
      </w:pPr>
    </w:p>
    <w:p w14:paraId="1B054F13" w14:textId="1D1FE8C1" w:rsidR="007D4717" w:rsidRPr="00FC1612" w:rsidRDefault="007D4717" w:rsidP="00FC1612">
      <w:pPr>
        <w:ind w:left="0" w:firstLine="0"/>
        <w:jc w:val="center"/>
        <w:rPr>
          <w:b/>
          <w:bCs/>
        </w:rPr>
      </w:pPr>
      <w:r w:rsidRPr="00FC1612">
        <w:rPr>
          <w:b/>
          <w:bCs/>
        </w:rPr>
        <w:lastRenderedPageBreak/>
        <w:t>§ 6</w:t>
      </w:r>
    </w:p>
    <w:p w14:paraId="35B74C0B" w14:textId="77777777" w:rsidR="007D4717" w:rsidRPr="00FC1612" w:rsidRDefault="007D4717" w:rsidP="007D4717">
      <w:pPr>
        <w:ind w:left="0" w:firstLine="0"/>
        <w:jc w:val="center"/>
        <w:rPr>
          <w:b/>
          <w:bCs/>
        </w:rPr>
      </w:pPr>
      <w:r w:rsidRPr="00FC1612">
        <w:rPr>
          <w:b/>
          <w:bCs/>
        </w:rPr>
        <w:t>ZASADY REZYGNACJI Z UDZIAŁU W PROJEKCIE</w:t>
      </w:r>
    </w:p>
    <w:p w14:paraId="7CAC9672" w14:textId="77777777" w:rsidR="00FC1612" w:rsidRPr="00FC1612" w:rsidRDefault="007D4717" w:rsidP="007D4717">
      <w:pPr>
        <w:ind w:left="0" w:firstLine="0"/>
      </w:pPr>
      <w:r w:rsidRPr="00FC1612">
        <w:t>1.</w:t>
      </w:r>
      <w:r w:rsidRPr="00FC1612">
        <w:tab/>
        <w:t>Z ważnej przyczyny Uczestnik może wycofać się z udziału w Projekcie, do którego został zakwalifikowany, na więcej niż 14 dni przed rozpoczęciem wsparcia, informując o tym Beneficjenta na piśmie.</w:t>
      </w:r>
    </w:p>
    <w:p w14:paraId="475AD48E" w14:textId="47900F6D" w:rsidR="007D4717" w:rsidRPr="00FC1612" w:rsidRDefault="007D4717" w:rsidP="007D4717">
      <w:pPr>
        <w:ind w:left="0" w:firstLine="0"/>
      </w:pPr>
      <w:r w:rsidRPr="00FC1612">
        <w:t>2.</w:t>
      </w:r>
      <w:r w:rsidRPr="00FC1612">
        <w:tab/>
        <w:t>Dopuszcza się wycofanie Uczestnika z Projektu w terminie krótszym niż 14 dni przed rozpoczęciem wsparcia w przypadku sytuacji losowej (np. niezaplanowany pobyt w szpitalu), która musi zostać potwierdzona odpowiednią dokumentacją.</w:t>
      </w:r>
    </w:p>
    <w:p w14:paraId="029932C4" w14:textId="77777777" w:rsidR="007D4717" w:rsidRPr="00FC1612" w:rsidRDefault="007D4717" w:rsidP="007D4717">
      <w:pPr>
        <w:ind w:left="0" w:firstLine="0"/>
      </w:pPr>
      <w:r w:rsidRPr="00FC1612">
        <w:t>3.</w:t>
      </w:r>
      <w:r w:rsidRPr="00FC1612">
        <w:tab/>
        <w:t>Uczestnicy/opiekunowie prawni mają obowiązek zgłoszenia Koordynatorowi Projektu informacji o rezygnacji z udziału w projekcie.</w:t>
      </w:r>
    </w:p>
    <w:p w14:paraId="4A3D4140" w14:textId="77777777" w:rsidR="007D4717" w:rsidRPr="00FC1612" w:rsidRDefault="007D4717" w:rsidP="007D4717">
      <w:pPr>
        <w:ind w:left="0" w:firstLine="0"/>
      </w:pPr>
      <w:r w:rsidRPr="00FC1612">
        <w:t>4.</w:t>
      </w:r>
      <w:r w:rsidRPr="00FC1612">
        <w:tab/>
        <w:t>W przypadku wycofania lub rezygnacji Uczestnika z udziału w Projekcie w trakcie trwania projektu, Beneficjent może żądać, aby Uczestnik przedłożył zaświadczenia</w:t>
      </w:r>
    </w:p>
    <w:p w14:paraId="2AFD08FF" w14:textId="77777777" w:rsidR="007D4717" w:rsidRPr="00FC1612" w:rsidRDefault="007D4717" w:rsidP="007D4717">
      <w:pPr>
        <w:ind w:left="0" w:firstLine="0"/>
      </w:pPr>
      <w:r w:rsidRPr="00FC1612">
        <w:t>lub inne dokumenty usprawiedliwiające wycofanie lub rezygnację danego Uczestnika.</w:t>
      </w:r>
    </w:p>
    <w:p w14:paraId="484EF9D3" w14:textId="5E55718B" w:rsidR="007D4717" w:rsidRPr="00FC1612" w:rsidRDefault="0047486B" w:rsidP="007D4717">
      <w:pPr>
        <w:ind w:left="0" w:firstLine="0"/>
      </w:pPr>
      <w:r w:rsidRPr="00FC1612">
        <w:t>5</w:t>
      </w:r>
      <w:r w:rsidR="007D4717" w:rsidRPr="00FC1612">
        <w:tab/>
        <w:t xml:space="preserve">W przypadku nieusprawiedliwionego wycofania lub rezygnacji Uczestnika z udziału </w:t>
      </w:r>
      <w:r w:rsidR="007D4717" w:rsidRPr="00FC1612">
        <w:br/>
        <w:t>w Projekcie, Beneficjent może obciążyć Uczestnika kosztami jego uczestnictwa w Projekcie. Niniejsze postanowienie wynika z faktu, iż Projekt jest finansowany ze środków publicznych, w związku z czym na Beneficjencie spoczywa szczególny obowiązek dbałości o ich prawidłowe i zgodne z założonymi celami wydatkowanie.</w:t>
      </w:r>
    </w:p>
    <w:p w14:paraId="18D2EFAB" w14:textId="6B369DB4" w:rsidR="007D4717" w:rsidRPr="00FC1612" w:rsidRDefault="0047486B" w:rsidP="007D4717">
      <w:pPr>
        <w:ind w:left="0" w:firstLine="0"/>
      </w:pPr>
      <w:r w:rsidRPr="00FC1612">
        <w:t>6</w:t>
      </w:r>
      <w:r w:rsidR="007D4717" w:rsidRPr="00FC1612">
        <w:tab/>
        <w:t>Beneficjent zastrzega sobie prawo skreślenia Uczestnika Projektu z listy uczestników w przypadku naruszenia przez Uczestnika Projektu niniejszego Regulaminu oraz zasad współżycia społecznego.</w:t>
      </w:r>
    </w:p>
    <w:p w14:paraId="6F4128B1" w14:textId="09721E17" w:rsidR="007D4717" w:rsidRPr="00FC1612" w:rsidRDefault="0047486B" w:rsidP="007D4717">
      <w:pPr>
        <w:ind w:left="0" w:firstLine="0"/>
      </w:pPr>
      <w:r w:rsidRPr="00FC1612">
        <w:t>7</w:t>
      </w:r>
      <w:r w:rsidR="007D4717" w:rsidRPr="00FC1612">
        <w:tab/>
        <w:t>Wobec osoby skreślonej z listy uczestników projektu z powodu naruszenia niniejszego Regulaminu oraz zasad współżycia społecznego stosuje się sankcje wymienione w pkt. 5 niniejszego paragrafu</w:t>
      </w:r>
    </w:p>
    <w:p w14:paraId="077BA0E2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6734E9EC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1623E543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12F8745B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3B7E27D2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00126DF5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4E1B5338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053093F5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6F4DE3C8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1C919A16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22EBF8D8" w14:textId="77777777" w:rsidR="00450217" w:rsidRDefault="00450217" w:rsidP="00FC1612">
      <w:pPr>
        <w:ind w:left="0" w:firstLine="0"/>
        <w:jc w:val="center"/>
        <w:rPr>
          <w:b/>
          <w:bCs/>
        </w:rPr>
      </w:pPr>
    </w:p>
    <w:p w14:paraId="0589DFA4" w14:textId="18D0F24B" w:rsidR="00FC1612" w:rsidRPr="00FC1612" w:rsidRDefault="007D4717" w:rsidP="00FC1612">
      <w:pPr>
        <w:ind w:left="0" w:firstLine="0"/>
        <w:jc w:val="center"/>
        <w:rPr>
          <w:b/>
          <w:bCs/>
        </w:rPr>
      </w:pPr>
      <w:r w:rsidRPr="00FC1612">
        <w:rPr>
          <w:b/>
          <w:bCs/>
        </w:rPr>
        <w:lastRenderedPageBreak/>
        <w:t>§ 7</w:t>
      </w:r>
    </w:p>
    <w:p w14:paraId="41140A02" w14:textId="2858EED6" w:rsidR="007D4717" w:rsidRPr="00FC1612" w:rsidRDefault="007D4717" w:rsidP="00FC1612">
      <w:pPr>
        <w:ind w:left="0" w:firstLine="0"/>
        <w:jc w:val="center"/>
        <w:rPr>
          <w:b/>
          <w:bCs/>
        </w:rPr>
      </w:pPr>
      <w:r w:rsidRPr="00FC1612">
        <w:rPr>
          <w:b/>
          <w:bCs/>
        </w:rPr>
        <w:t xml:space="preserve">POSTANOWIENIA </w:t>
      </w:r>
      <w:r w:rsidR="00450217">
        <w:rPr>
          <w:b/>
          <w:bCs/>
        </w:rPr>
        <w:t xml:space="preserve">  </w:t>
      </w:r>
      <w:r w:rsidRPr="00FC1612">
        <w:rPr>
          <w:b/>
          <w:bCs/>
        </w:rPr>
        <w:t>KOŃCOWE</w:t>
      </w:r>
    </w:p>
    <w:p w14:paraId="68F75FDF" w14:textId="77777777" w:rsidR="00FC1612" w:rsidRPr="00FC1612" w:rsidRDefault="007D4717" w:rsidP="007D4717">
      <w:pPr>
        <w:ind w:left="0" w:firstLine="0"/>
      </w:pPr>
      <w:r w:rsidRPr="00FC1612">
        <w:t>1.</w:t>
      </w:r>
      <w:r w:rsidRPr="00FC1612">
        <w:tab/>
        <w:t>Regulamin wchodzi w życie z dniem podpisania przez Dyrektora Centrum Usług Społecznych w Gminie Golub-Dobrzyń i trwa do ostatniego dnia realizacji projektu.</w:t>
      </w:r>
    </w:p>
    <w:p w14:paraId="3BCAFE70" w14:textId="5B01A3D7" w:rsidR="007D4717" w:rsidRPr="00FC1612" w:rsidRDefault="007D4717" w:rsidP="007D4717">
      <w:pPr>
        <w:ind w:left="0" w:firstLine="0"/>
      </w:pPr>
      <w:r w:rsidRPr="00FC1612">
        <w:t>2.</w:t>
      </w:r>
      <w:r w:rsidRPr="00FC1612">
        <w:tab/>
        <w:t>Realizator zastrzega sobie prawo do zmiany Regulaminu.</w:t>
      </w:r>
    </w:p>
    <w:p w14:paraId="758FD03F" w14:textId="77777777" w:rsidR="007D4717" w:rsidRPr="00FC1612" w:rsidRDefault="007D4717" w:rsidP="007D4717">
      <w:pPr>
        <w:ind w:left="0" w:firstLine="0"/>
      </w:pPr>
      <w:r w:rsidRPr="00FC1612">
        <w:t>3.</w:t>
      </w:r>
      <w:r w:rsidRPr="00FC1612">
        <w:tab/>
        <w:t>Sprawy nieuregulowane w Regulaminie rozstrzygane są przez Realizatora.</w:t>
      </w:r>
    </w:p>
    <w:p w14:paraId="2934FE9E" w14:textId="49BADDCE" w:rsidR="007D4717" w:rsidRPr="00FC1612" w:rsidRDefault="007D4717" w:rsidP="007D4717">
      <w:pPr>
        <w:ind w:left="0" w:firstLine="0"/>
      </w:pPr>
      <w:r w:rsidRPr="00FC1612">
        <w:t>4.</w:t>
      </w:r>
      <w:r w:rsidRPr="00FC1612">
        <w:tab/>
        <w:t xml:space="preserve">Uczestnik Projektu lub opiekun prawny pisemnie potwierdza zapoznanie się </w:t>
      </w:r>
      <w:r w:rsidRPr="00FC1612">
        <w:br/>
        <w:t>z Regulaminem.</w:t>
      </w:r>
    </w:p>
    <w:p w14:paraId="7118C571" w14:textId="77777777" w:rsidR="007D4717" w:rsidRPr="00FC1612" w:rsidRDefault="007D4717" w:rsidP="007D4717">
      <w:pPr>
        <w:ind w:left="0" w:firstLine="0"/>
      </w:pPr>
      <w:r w:rsidRPr="00FC1612">
        <w:t>5.</w:t>
      </w:r>
      <w:r w:rsidRPr="00FC1612">
        <w:tab/>
        <w:t>Regulamin jest dostępny w Biurze Projektu oraz na stronie BIP CUS.</w:t>
      </w:r>
    </w:p>
    <w:p w14:paraId="5E5B7C48" w14:textId="77777777" w:rsidR="007D4717" w:rsidRPr="00FC1612" w:rsidRDefault="007D4717" w:rsidP="007D4717">
      <w:pPr>
        <w:ind w:left="0" w:firstLine="0"/>
      </w:pPr>
      <w:r w:rsidRPr="00FC1612">
        <w:t>6.</w:t>
      </w:r>
      <w:r w:rsidRPr="00FC1612">
        <w:tab/>
        <w:t>Jakiekolwiek pytania na temat projektu należy kierować na adres mailowy: cus@uggolub-dobrzyn.pl lut el.56 683 54 04.</w:t>
      </w:r>
    </w:p>
    <w:p w14:paraId="76BBB649" w14:textId="77777777" w:rsidR="007D4717" w:rsidRPr="00FC1612" w:rsidRDefault="007D4717" w:rsidP="007D4717">
      <w:pPr>
        <w:ind w:left="0" w:firstLine="0"/>
      </w:pPr>
    </w:p>
    <w:p w14:paraId="1A4D1073" w14:textId="77777777" w:rsidR="007D4717" w:rsidRPr="00FC1612" w:rsidRDefault="007D4717" w:rsidP="007D4717">
      <w:pPr>
        <w:ind w:left="0" w:firstLine="0"/>
      </w:pPr>
      <w:r w:rsidRPr="00FC1612">
        <w:t>………………………………………</w:t>
      </w:r>
    </w:p>
    <w:p w14:paraId="086C856F" w14:textId="197CBE0F" w:rsidR="007D4717" w:rsidRPr="00FC1612" w:rsidRDefault="007D4717" w:rsidP="007D4717">
      <w:pPr>
        <w:ind w:left="0" w:firstLine="0"/>
      </w:pPr>
      <w:r w:rsidRPr="00FC1612">
        <w:t>Podpis uczestnika /opiekuna prawnego</w:t>
      </w:r>
    </w:p>
    <w:sectPr w:rsidR="007D4717" w:rsidRPr="00FC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17"/>
    <w:rsid w:val="00450217"/>
    <w:rsid w:val="0047486B"/>
    <w:rsid w:val="007739FF"/>
    <w:rsid w:val="00774046"/>
    <w:rsid w:val="007B0F00"/>
    <w:rsid w:val="007D4717"/>
    <w:rsid w:val="00B4321C"/>
    <w:rsid w:val="00D04007"/>
    <w:rsid w:val="00E76361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1F76"/>
  <w15:chartTrackingRefBased/>
  <w15:docId w15:val="{6142CFC6-D3AF-4F59-AAB4-0EC3746B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7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7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7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7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7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7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7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7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7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7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7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7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7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7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717"/>
    <w:pPr>
      <w:numPr>
        <w:ilvl w:val="1"/>
      </w:numPr>
      <w:ind w:left="709"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7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7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7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7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7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71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ny"/>
    <w:rsid w:val="007D4717"/>
    <w:pPr>
      <w:widowControl w:val="0"/>
      <w:suppressAutoHyphens/>
      <w:autoSpaceDE w:val="0"/>
      <w:autoSpaceDN w:val="0"/>
      <w:spacing w:after="0" w:line="240" w:lineRule="auto"/>
      <w:ind w:left="0" w:firstLine="0"/>
      <w:jc w:val="left"/>
      <w:textAlignment w:val="baseline"/>
    </w:pPr>
    <w:rPr>
      <w:rFonts w:eastAsia="Times New Roman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2072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2025-06-05T09:04:00Z</cp:lastPrinted>
  <dcterms:created xsi:type="dcterms:W3CDTF">2025-06-05T08:06:00Z</dcterms:created>
  <dcterms:modified xsi:type="dcterms:W3CDTF">2025-06-05T09:06:00Z</dcterms:modified>
</cp:coreProperties>
</file>